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5" w:rsidRPr="00D062B3" w:rsidRDefault="00D062B3">
      <w:pPr>
        <w:pStyle w:val="Heading1"/>
        <w:rPr>
          <w:sz w:val="32"/>
          <w:szCs w:val="32"/>
          <w:lang w:val="ru-RU"/>
        </w:rPr>
      </w:pPr>
      <w:r w:rsidRPr="00D062B3">
        <w:rPr>
          <w:sz w:val="32"/>
          <w:szCs w:val="32"/>
          <w:lang w:val="ru-RU"/>
        </w:rPr>
        <w:t>Приказ Минтруда России № 656н от 22 сентября 2021 г.</w:t>
      </w:r>
    </w:p>
    <w:p w:rsidR="00760735" w:rsidRPr="00D062B3" w:rsidRDefault="00D062B3">
      <w:pPr>
        <w:pStyle w:val="Heading2"/>
        <w:rPr>
          <w:sz w:val="28"/>
          <w:szCs w:val="28"/>
          <w:lang w:val="ru-RU"/>
        </w:rPr>
      </w:pPr>
      <w:proofErr w:type="gramStart"/>
      <w:r w:rsidRPr="00D062B3">
        <w:rPr>
          <w:sz w:val="28"/>
          <w:szCs w:val="28"/>
          <w:lang w:val="ru-RU"/>
        </w:rPr>
        <w:t xml:space="preserve"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</w:t>
      </w:r>
      <w:r w:rsidRPr="00D062B3">
        <w:rPr>
          <w:sz w:val="28"/>
          <w:szCs w:val="28"/>
          <w:lang w:val="ru-RU"/>
        </w:rPr>
        <w:t>работодателя (иного лица)</w:t>
      </w:r>
      <w:proofErr w:type="gramEnd"/>
    </w:p>
    <w:p w:rsidR="00760735" w:rsidRPr="00D062B3" w:rsidRDefault="00D062B3">
      <w:pPr>
        <w:pStyle w:val="a3"/>
        <w:rPr>
          <w:lang w:val="ru-RU"/>
        </w:rPr>
      </w:pPr>
      <w:proofErr w:type="gramStart"/>
      <w:r w:rsidRPr="00D062B3">
        <w:rPr>
          <w:lang w:val="ru-RU"/>
        </w:rPr>
        <w:t>В соответствии со статьей 214 Трудового кодекса Российской Федерации (Собрание законодательства Российской Федерации, 2002, № 1, ст. 3; 2021, № 27, ст. 5139) и подпунктом 5.2.23(1) пункта 5 Положения о Министерстве труда и социаль</w:t>
      </w:r>
      <w:r w:rsidRPr="00D062B3">
        <w:rPr>
          <w:lang w:val="ru-RU"/>
        </w:rPr>
        <w:t>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</w:t>
      </w:r>
      <w:proofErr w:type="gramEnd"/>
      <w:r w:rsidRPr="00D062B3">
        <w:rPr>
          <w:lang w:val="ru-RU"/>
        </w:rPr>
        <w:t xml:space="preserve"> 2021, № 42, ст. 7120), </w:t>
      </w:r>
      <w:proofErr w:type="spellStart"/>
      <w:proofErr w:type="gramStart"/>
      <w:r w:rsidRPr="00D062B3">
        <w:rPr>
          <w:lang w:val="ru-RU"/>
        </w:rPr>
        <w:t>п</w:t>
      </w:r>
      <w:proofErr w:type="spellEnd"/>
      <w:proofErr w:type="gramEnd"/>
      <w:r w:rsidRPr="00D062B3">
        <w:rPr>
          <w:lang w:val="ru-RU"/>
        </w:rPr>
        <w:t xml:space="preserve"> </w:t>
      </w:r>
      <w:proofErr w:type="spellStart"/>
      <w:r w:rsidRPr="00D062B3">
        <w:rPr>
          <w:lang w:val="ru-RU"/>
        </w:rPr>
        <w:t>р</w:t>
      </w:r>
      <w:proofErr w:type="spellEnd"/>
      <w:r w:rsidRPr="00D062B3">
        <w:rPr>
          <w:lang w:val="ru-RU"/>
        </w:rPr>
        <w:t xml:space="preserve"> и к а </w:t>
      </w:r>
      <w:proofErr w:type="spellStart"/>
      <w:r w:rsidRPr="00D062B3">
        <w:rPr>
          <w:lang w:val="ru-RU"/>
        </w:rPr>
        <w:t>з</w:t>
      </w:r>
      <w:proofErr w:type="spellEnd"/>
      <w:r w:rsidRPr="00D062B3">
        <w:rPr>
          <w:lang w:val="ru-RU"/>
        </w:rPr>
        <w:t xml:space="preserve"> </w:t>
      </w:r>
      <w:proofErr w:type="spellStart"/>
      <w:r w:rsidRPr="00D062B3">
        <w:rPr>
          <w:lang w:val="ru-RU"/>
        </w:rPr>
        <w:t>ы</w:t>
      </w:r>
      <w:proofErr w:type="spellEnd"/>
      <w:r w:rsidRPr="00D062B3">
        <w:rPr>
          <w:lang w:val="ru-RU"/>
        </w:rPr>
        <w:t xml:space="preserve"> в а ю:</w:t>
      </w:r>
    </w:p>
    <w:p w:rsidR="00760735" w:rsidRPr="00D062B3" w:rsidRDefault="00D062B3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proofErr w:type="gramStart"/>
      <w:r w:rsidRPr="00D062B3">
        <w:rPr>
          <w:lang w:val="ru-RU"/>
        </w:rPr>
        <w:t>Утвердить примерный</w:t>
      </w:r>
      <w:r w:rsidRPr="00D062B3">
        <w:rPr>
          <w:lang w:val="ru-RU"/>
        </w:rPr>
        <w:t xml:space="preserve">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 </w:t>
      </w:r>
      <w:proofErr w:type="gramEnd"/>
    </w:p>
    <w:p w:rsidR="00760735" w:rsidRPr="00D062B3" w:rsidRDefault="00D062B3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D062B3">
        <w:rPr>
          <w:lang w:val="ru-RU"/>
        </w:rPr>
        <w:t>Установить, что настоящий приказ вступает в силу с 1 марта</w:t>
      </w:r>
      <w:r w:rsidRPr="00D062B3">
        <w:rPr>
          <w:lang w:val="ru-RU"/>
        </w:rPr>
        <w:t xml:space="preserve"> 2022 года. </w:t>
      </w:r>
    </w:p>
    <w:p w:rsidR="00D062B3" w:rsidRDefault="00D062B3">
      <w:pPr>
        <w:pStyle w:val="a3"/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 xml:space="preserve"> А.О. </w:t>
      </w:r>
      <w:proofErr w:type="spellStart"/>
      <w:r>
        <w:rPr>
          <w:rStyle w:val="StrongEmphasis"/>
        </w:rPr>
        <w:t>Котяков</w:t>
      </w:r>
      <w:proofErr w:type="spellEnd"/>
    </w:p>
    <w:p w:rsidR="00D062B3" w:rsidRDefault="00D062B3" w:rsidP="00D062B3"/>
    <w:p w:rsidR="00D062B3" w:rsidRPr="00D062B3" w:rsidRDefault="00D062B3" w:rsidP="00D062B3">
      <w:pPr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062B3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D062B3" w:rsidRPr="00D062B3" w:rsidRDefault="00D062B3" w:rsidP="00D062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62B3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труда </w:t>
      </w:r>
      <w:r w:rsidRPr="00D062B3">
        <w:rPr>
          <w:rFonts w:ascii="Times New Roman" w:hAnsi="Times New Roman" w:cs="Times New Roman"/>
          <w:sz w:val="28"/>
          <w:szCs w:val="28"/>
          <w:lang w:val="ru-RU"/>
        </w:rPr>
        <w:br/>
        <w:t>и социальной защиты</w:t>
      </w:r>
    </w:p>
    <w:p w:rsidR="00D062B3" w:rsidRPr="00D062B3" w:rsidRDefault="00D062B3" w:rsidP="00D062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62B3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D062B3" w:rsidRPr="00D062B3" w:rsidRDefault="00D062B3" w:rsidP="00D062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62B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«22</w:t>
      </w:r>
      <w:r w:rsidRPr="00D062B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 2021 г. № 656н</w:t>
      </w:r>
    </w:p>
    <w:p w:rsidR="00D062B3" w:rsidRPr="00D062B3" w:rsidRDefault="00D062B3" w:rsidP="00D062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62B3" w:rsidRPr="00D062B3" w:rsidRDefault="00D062B3" w:rsidP="00D062B3">
      <w:pPr>
        <w:ind w:left="567" w:right="7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32"/>
      <w:bookmarkEnd w:id="0"/>
      <w:proofErr w:type="gramStart"/>
      <w:r w:rsidRPr="00D062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  <w:proofErr w:type="gramEnd"/>
    </w:p>
    <w:p w:rsidR="00D062B3" w:rsidRPr="00D062B3" w:rsidRDefault="00D062B3" w:rsidP="00D062B3">
      <w:pPr>
        <w:ind w:left="567" w:right="7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62B3" w:rsidRPr="00D1487C" w:rsidRDefault="00D062B3" w:rsidP="00D062B3">
      <w:pPr>
        <w:ind w:left="567" w:right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D1487C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spellEnd"/>
      <w:r w:rsidRPr="00D1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87C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</w:p>
    <w:p w:rsidR="00D062B3" w:rsidRPr="00D1487C" w:rsidRDefault="00D062B3" w:rsidP="00D062B3">
      <w:pPr>
        <w:ind w:left="567" w:right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B3" w:rsidRPr="00D1487C" w:rsidRDefault="00D062B3" w:rsidP="00D062B3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1487C">
        <w:rPr>
          <w:rFonts w:ascii="Times New Roman" w:hAnsi="Times New Roman" w:cs="Times New Roman"/>
          <w:sz w:val="28"/>
          <w:szCs w:val="28"/>
        </w:rPr>
        <w:t xml:space="preserve">Назначение работодателем, под контролем которого находится </w:t>
      </w:r>
      <w:r w:rsidRPr="00B47207">
        <w:rPr>
          <w:rFonts w:ascii="Times New Roman" w:hAnsi="Times New Roman" w:cs="Times New Roman"/>
          <w:sz w:val="28"/>
          <w:szCs w:val="28"/>
        </w:rPr>
        <w:t>территория или объект (далее – контролирующий работодатель), и работодателем, осуществляющим производство работ (оказание услуг) (далее – зависимый работодатель) на территории или объекте (далее –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</w:t>
      </w:r>
      <w:r w:rsidRPr="00D1487C">
        <w:rPr>
          <w:rFonts w:ascii="Times New Roman" w:hAnsi="Times New Roman" w:cs="Times New Roman"/>
          <w:sz w:val="28"/>
          <w:szCs w:val="28"/>
        </w:rPr>
        <w:t xml:space="preserve"> охране труда.</w:t>
      </w:r>
      <w:proofErr w:type="gramEnd"/>
    </w:p>
    <w:p w:rsidR="00D062B3" w:rsidRPr="00F86FD1" w:rsidRDefault="00D062B3" w:rsidP="00D062B3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6FD1">
        <w:rPr>
          <w:rFonts w:ascii="Times New Roman" w:hAnsi="Times New Roman" w:cs="Times New Roman"/>
          <w:sz w:val="28"/>
          <w:szCs w:val="28"/>
        </w:rPr>
        <w:t xml:space="preserve">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</w:t>
      </w:r>
      <w:r w:rsidRPr="003D210E">
        <w:rPr>
          <w:rFonts w:ascii="Times New Roman" w:hAnsi="Times New Roman" w:cs="Times New Roman"/>
          <w:sz w:val="28"/>
          <w:szCs w:val="28"/>
        </w:rPr>
        <w:t>опасностей, включающего</w:t>
      </w:r>
      <w:r w:rsidRPr="00F86F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62B3" w:rsidRPr="00F86FD1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86FD1">
        <w:rPr>
          <w:rFonts w:ascii="Times New Roman" w:hAnsi="Times New Roman" w:cs="Times New Roman"/>
          <w:sz w:val="28"/>
          <w:szCs w:val="28"/>
        </w:rPr>
        <w:t>а) перечень факторов, присутствующих на территории, но не связанных с характером выполняемых работ;</w:t>
      </w:r>
    </w:p>
    <w:p w:rsidR="00D062B3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86FD1">
        <w:rPr>
          <w:rFonts w:ascii="Times New Roman" w:hAnsi="Times New Roman" w:cs="Times New Roman"/>
          <w:sz w:val="28"/>
          <w:szCs w:val="28"/>
        </w:rPr>
        <w:t>б) перечень факторов, возникающих в результате производства работ (оказания услуги)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2B3" w:rsidRPr="00C42245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2245">
        <w:rPr>
          <w:rFonts w:ascii="Times New Roman" w:hAnsi="Times New Roman" w:cs="Times New Roman"/>
          <w:sz w:val="28"/>
          <w:szCs w:val="28"/>
        </w:rPr>
        <w:lastRenderedPageBreak/>
        <w:t xml:space="preserve"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 </w:t>
      </w:r>
    </w:p>
    <w:p w:rsidR="00D062B3" w:rsidRPr="003D210E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210E">
        <w:rPr>
          <w:rFonts w:ascii="Times New Roman" w:hAnsi="Times New Roman" w:cs="Times New Roman"/>
          <w:sz w:val="28"/>
          <w:szCs w:val="28"/>
        </w:rP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D062B3" w:rsidRPr="00B47207" w:rsidRDefault="00D062B3" w:rsidP="00D062B3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Отражение согласованных мероприятий по предотвращению случаев</w:t>
      </w:r>
      <w:r w:rsidRPr="00D85C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7207">
        <w:rPr>
          <w:rFonts w:ascii="Times New Roman" w:hAnsi="Times New Roman" w:cs="Times New Roman"/>
          <w:sz w:val="28"/>
          <w:szCs w:val="28"/>
        </w:rPr>
        <w:t xml:space="preserve">повреждения здоровья работников и условий производства работ в заключаемых договорах между контролирующим работодателем и зависимым работодателем. </w:t>
      </w:r>
    </w:p>
    <w:p w:rsidR="00D062B3" w:rsidRPr="00B47207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47207">
        <w:rPr>
          <w:rFonts w:ascii="Times New Roman" w:hAnsi="Times New Roman" w:cs="Times New Roman"/>
          <w:sz w:val="28"/>
          <w:szCs w:val="28"/>
        </w:rPr>
        <w:t>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2B3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D1FC7">
        <w:rPr>
          <w:rFonts w:ascii="Times New Roman" w:hAnsi="Times New Roman" w:cs="Times New Roman"/>
          <w:sz w:val="28"/>
          <w:szCs w:val="28"/>
        </w:rPr>
        <w:t>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2B3" w:rsidRPr="00BA35D0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A35D0">
        <w:rPr>
          <w:rFonts w:ascii="Times New Roman" w:hAnsi="Times New Roman" w:cs="Times New Roman"/>
          <w:sz w:val="28"/>
          <w:szCs w:val="28"/>
        </w:rPr>
        <w:t>Обеспечение контролирующим работодателем допуска к работам, координацию и информирование зависимых работодателей, производящи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5D0">
        <w:rPr>
          <w:rFonts w:ascii="Times New Roman" w:hAnsi="Times New Roman" w:cs="Times New Roman"/>
          <w:sz w:val="28"/>
          <w:szCs w:val="28"/>
        </w:rPr>
        <w:t xml:space="preserve"> работы (оказывающих услуги) на одной неподконтрольной им территории и у которых отсутствуют взаимные договоры. </w:t>
      </w:r>
    </w:p>
    <w:p w:rsidR="00D062B3" w:rsidRPr="00BA35D0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B47207">
        <w:rPr>
          <w:rFonts w:ascii="Times New Roman" w:hAnsi="Times New Roman" w:cs="Times New Roman"/>
          <w:sz w:val="28"/>
          <w:szCs w:val="28"/>
        </w:rPr>
        <w:t>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:rsidR="00D062B3" w:rsidRPr="00B47207" w:rsidRDefault="00D062B3" w:rsidP="00D062B3">
      <w:pPr>
        <w:pStyle w:val="a5"/>
        <w:numPr>
          <w:ilvl w:val="0"/>
          <w:numId w:val="4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1487C">
        <w:rPr>
          <w:rFonts w:ascii="Times New Roman" w:hAnsi="Times New Roman" w:cs="Times New Roman"/>
          <w:sz w:val="28"/>
          <w:szCs w:val="28"/>
        </w:rPr>
        <w:t>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Pr="00D1487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062B3" w:rsidRPr="00C42245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2245">
        <w:rPr>
          <w:rFonts w:ascii="Times New Roman" w:hAnsi="Times New Roman" w:cs="Times New Roman"/>
          <w:sz w:val="28"/>
          <w:szCs w:val="28"/>
        </w:rPr>
        <w:t>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Обеспечение документаци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487C">
        <w:rPr>
          <w:rFonts w:ascii="Times New Roman" w:hAnsi="Times New Roman" w:cs="Times New Roman"/>
          <w:sz w:val="28"/>
          <w:szCs w:val="28"/>
        </w:rPr>
        <w:t xml:space="preserve"> по охране труда, в том числе в электронном виде.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Проведение мониторинга (инспекций, аудитов) соблюдения требований охраны труда.</w:t>
      </w:r>
    </w:p>
    <w:p w:rsidR="00D062B3" w:rsidRPr="00BA35D0" w:rsidRDefault="00D062B3" w:rsidP="00D062B3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D062B3" w:rsidRPr="00D1487C" w:rsidRDefault="00D062B3" w:rsidP="00D062B3">
      <w:pPr>
        <w:jc w:val="center"/>
        <w:rPr>
          <w:rFonts w:eastAsiaTheme="minorEastAsia"/>
        </w:rPr>
      </w:pPr>
      <w:r w:rsidRPr="00D1487C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D1487C">
        <w:rPr>
          <w:rFonts w:ascii="Times New Roman" w:hAnsi="Times New Roman" w:cs="Times New Roman"/>
          <w:sz w:val="28"/>
          <w:szCs w:val="28"/>
        </w:rPr>
        <w:t>Технические</w:t>
      </w:r>
      <w:proofErr w:type="spellEnd"/>
      <w:r w:rsidRPr="00D1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87C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</w:p>
    <w:p w:rsidR="00D062B3" w:rsidRPr="00D1487C" w:rsidRDefault="00D062B3" w:rsidP="00D062B3">
      <w:pPr>
        <w:rPr>
          <w:rFonts w:eastAsiaTheme="minorEastAsia"/>
        </w:rPr>
      </w:pP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 xml:space="preserve">Обеспечение доступа контролирующим и зависимым работодателем для проведения </w:t>
      </w:r>
      <w:proofErr w:type="gramStart"/>
      <w:r w:rsidRPr="00D148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487C">
        <w:rPr>
          <w:rFonts w:ascii="Times New Roman" w:hAnsi="Times New Roman" w:cs="Times New Roman"/>
          <w:sz w:val="28"/>
          <w:szCs w:val="28"/>
        </w:rPr>
        <w:t xml:space="preserve"> безопасным производством работ, </w:t>
      </w:r>
      <w:r w:rsidRPr="00D1487C">
        <w:rPr>
          <w:rFonts w:ascii="Times New Roman" w:hAnsi="Times New Roman"/>
          <w:sz w:val="28"/>
          <w:szCs w:val="28"/>
        </w:rPr>
        <w:t>в том числе</w:t>
      </w:r>
      <w:r w:rsidRPr="00D1487C">
        <w:rPr>
          <w:rFonts w:ascii="Times New Roman" w:hAnsi="Times New Roman" w:cs="Times New Roman"/>
          <w:sz w:val="28"/>
          <w:szCs w:val="28"/>
        </w:rPr>
        <w:t xml:space="preserve"> с помощью приборов, устройств, оборудования и (или) комплекса (систем) приборов, </w:t>
      </w:r>
      <w:r w:rsidRPr="00D1487C">
        <w:rPr>
          <w:rFonts w:ascii="Times New Roman" w:hAnsi="Times New Roman" w:cs="Times New Roman"/>
          <w:sz w:val="28"/>
          <w:szCs w:val="28"/>
        </w:rPr>
        <w:lastRenderedPageBreak/>
        <w:t>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D062B3" w:rsidRPr="00665D38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D38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D062B3" w:rsidRPr="00665D38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65D38">
        <w:rPr>
          <w:rFonts w:ascii="Times New Roman" w:hAnsi="Times New Roman" w:cs="Times New Roman"/>
          <w:sz w:val="28"/>
          <w:szCs w:val="28"/>
        </w:rPr>
        <w:t xml:space="preserve">1) границ опасных зон на время выполнения работ по действию опасных факторов на территории; </w:t>
      </w:r>
    </w:p>
    <w:p w:rsidR="00D062B3" w:rsidRPr="00665D38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65D38">
        <w:rPr>
          <w:rFonts w:ascii="Times New Roman" w:hAnsi="Times New Roman" w:cs="Times New Roman"/>
          <w:sz w:val="28"/>
          <w:szCs w:val="28"/>
        </w:rPr>
        <w:t xml:space="preserve">2) рабочих </w:t>
      </w:r>
      <w:proofErr w:type="gramStart"/>
      <w:r w:rsidRPr="00665D38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665D38">
        <w:rPr>
          <w:rFonts w:ascii="Times New Roman" w:hAnsi="Times New Roman" w:cs="Times New Roman"/>
          <w:sz w:val="28"/>
          <w:szCs w:val="28"/>
        </w:rPr>
        <w:t xml:space="preserve"> на которых работы выполняются по наряду-допуску; </w:t>
      </w:r>
    </w:p>
    <w:p w:rsidR="00D062B3" w:rsidRPr="00665D38" w:rsidRDefault="00D062B3" w:rsidP="00D062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65D38">
        <w:rPr>
          <w:rFonts w:ascii="Times New Roman" w:hAnsi="Times New Roman" w:cs="Times New Roman"/>
          <w:sz w:val="28"/>
          <w:szCs w:val="28"/>
        </w:rPr>
        <w:t xml:space="preserve">3) мест установки защитных ограждений и знаков безопасности. 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3043A">
        <w:rPr>
          <w:rFonts w:ascii="Times New Roman" w:hAnsi="Times New Roman" w:cs="Times New Roman"/>
          <w:sz w:val="28"/>
          <w:szCs w:val="28"/>
        </w:rPr>
        <w:t xml:space="preserve">Принятие мер по снижению уровня воздействия, в том числе за счет </w:t>
      </w:r>
      <w:r w:rsidRPr="00C42245">
        <w:rPr>
          <w:rFonts w:ascii="Times New Roman" w:hAnsi="Times New Roman" w:cs="Times New Roman"/>
          <w:sz w:val="28"/>
          <w:szCs w:val="28"/>
        </w:rPr>
        <w:t>изменения г</w:t>
      </w:r>
      <w:r w:rsidRPr="0093043A">
        <w:rPr>
          <w:rFonts w:ascii="Times New Roman" w:hAnsi="Times New Roman" w:cs="Times New Roman"/>
          <w:sz w:val="28"/>
          <w:szCs w:val="28"/>
        </w:rPr>
        <w:t>рафика работ, или устранение влияния вредных производственных факторов на работников на их рабочих местах</w:t>
      </w:r>
      <w:r w:rsidRPr="00D1487C">
        <w:rPr>
          <w:rFonts w:ascii="Times New Roman" w:hAnsi="Times New Roman" w:cs="Times New Roman"/>
          <w:sz w:val="28"/>
          <w:szCs w:val="28"/>
        </w:rPr>
        <w:t>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D1487C">
        <w:rPr>
          <w:rFonts w:ascii="Times New Roman" w:hAnsi="Times New Roman"/>
        </w:rPr>
        <w:t xml:space="preserve"> </w:t>
      </w:r>
      <w:r w:rsidRPr="00D1487C">
        <w:rPr>
          <w:rFonts w:ascii="Times New Roman" w:hAnsi="Times New Roman" w:cs="Times New Roman"/>
          <w:sz w:val="28"/>
          <w:szCs w:val="28"/>
        </w:rPr>
        <w:t>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D1487C">
        <w:rPr>
          <w:rFonts w:ascii="Times New Roman" w:hAnsi="Times New Roman" w:cs="Times New Roman"/>
          <w:sz w:val="28"/>
          <w:szCs w:val="28"/>
        </w:rPr>
        <w:t xml:space="preserve">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D062B3" w:rsidRPr="00D062B3" w:rsidRDefault="00D062B3" w:rsidP="00D062B3">
      <w:pPr>
        <w:rPr>
          <w:rFonts w:eastAsiaTheme="minorEastAsia"/>
          <w:lang w:val="ru-RU"/>
        </w:rPr>
      </w:pPr>
    </w:p>
    <w:p w:rsidR="00D062B3" w:rsidRPr="00D062B3" w:rsidRDefault="00D062B3" w:rsidP="00D062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87C">
        <w:rPr>
          <w:rFonts w:ascii="Times New Roman" w:hAnsi="Times New Roman" w:cs="Times New Roman"/>
          <w:sz w:val="28"/>
          <w:szCs w:val="28"/>
        </w:rPr>
        <w:t>III</w:t>
      </w:r>
      <w:r w:rsidRPr="00D062B3">
        <w:rPr>
          <w:rFonts w:ascii="Times New Roman" w:hAnsi="Times New Roman" w:cs="Times New Roman"/>
          <w:sz w:val="28"/>
          <w:szCs w:val="28"/>
          <w:lang w:val="ru-RU"/>
        </w:rPr>
        <w:t>. Мероприятия по обеспечению средствами индивидуальной защиты</w:t>
      </w:r>
    </w:p>
    <w:p w:rsidR="00D062B3" w:rsidRPr="00D062B3" w:rsidRDefault="00D062B3" w:rsidP="00D062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62B3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Определение мест хранения</w:t>
      </w:r>
      <w:r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                     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D1487C">
        <w:rPr>
          <w:rFonts w:ascii="Times New Roman" w:hAnsi="Times New Roman" w:cs="Times New Roman"/>
          <w:sz w:val="28"/>
          <w:szCs w:val="28"/>
        </w:rPr>
        <w:t xml:space="preserve">,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487C">
        <w:rPr>
          <w:rFonts w:ascii="Times New Roman" w:hAnsi="Times New Roman" w:cs="Times New Roman"/>
          <w:sz w:val="28"/>
          <w:szCs w:val="28"/>
        </w:rPr>
        <w:t xml:space="preserve">использования (при наличии) и мест утилизации работниками одноразовых </w:t>
      </w:r>
      <w:r>
        <w:rPr>
          <w:rFonts w:ascii="Times New Roman" w:hAnsi="Times New Roman" w:cs="Times New Roman"/>
          <w:sz w:val="28"/>
          <w:szCs w:val="28"/>
        </w:rPr>
        <w:t>СИЗ</w:t>
      </w:r>
      <w:r w:rsidRPr="00D1487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СИЗ </w:t>
      </w:r>
      <w:r w:rsidRPr="00D1487C">
        <w:rPr>
          <w:rFonts w:ascii="Times New Roman" w:hAnsi="Times New Roman" w:cs="Times New Roman"/>
          <w:sz w:val="28"/>
          <w:szCs w:val="28"/>
        </w:rPr>
        <w:t>от поражения электрическим током (при выполнении работ в условиях повышенной опасности поражения электрическим током), дежурны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487C">
        <w:rPr>
          <w:rFonts w:ascii="Times New Roman" w:hAnsi="Times New Roman" w:cs="Times New Roman"/>
          <w:sz w:val="28"/>
          <w:szCs w:val="28"/>
        </w:rPr>
        <w:t xml:space="preserve"> СИЗ,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487C">
        <w:rPr>
          <w:rFonts w:ascii="Times New Roman" w:hAnsi="Times New Roman" w:cs="Times New Roman"/>
          <w:sz w:val="28"/>
          <w:szCs w:val="28"/>
        </w:rPr>
        <w:t xml:space="preserve"> правилами и нормами охраны труда для выполнения конкретных видов работ.</w:t>
      </w:r>
    </w:p>
    <w:p w:rsidR="00D062B3" w:rsidRPr="00D1487C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lastRenderedPageBreak/>
        <w:t>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D062B3" w:rsidRPr="00D062B3" w:rsidRDefault="00D062B3" w:rsidP="00D062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62B3" w:rsidRPr="00D062B3" w:rsidRDefault="00D062B3" w:rsidP="00D062B3">
      <w:pPr>
        <w:jc w:val="center"/>
        <w:rPr>
          <w:rFonts w:eastAsiaTheme="minorEastAsia"/>
          <w:lang w:val="ru-RU"/>
        </w:rPr>
      </w:pPr>
      <w:r w:rsidRPr="00D1487C">
        <w:rPr>
          <w:rFonts w:ascii="Times New Roman" w:hAnsi="Times New Roman" w:cs="Times New Roman"/>
          <w:sz w:val="28"/>
          <w:szCs w:val="28"/>
        </w:rPr>
        <w:t>IV</w:t>
      </w:r>
      <w:r w:rsidRPr="00D062B3">
        <w:rPr>
          <w:rFonts w:ascii="Times New Roman" w:hAnsi="Times New Roman" w:cs="Times New Roman"/>
          <w:sz w:val="28"/>
          <w:szCs w:val="28"/>
          <w:lang w:val="ru-RU"/>
        </w:rPr>
        <w:t>. Лечебно-профилактические и санитарно-бытовые мероприятия</w:t>
      </w:r>
    </w:p>
    <w:p w:rsidR="00D062B3" w:rsidRPr="00D062B3" w:rsidRDefault="00D062B3" w:rsidP="00D062B3">
      <w:pPr>
        <w:rPr>
          <w:rFonts w:eastAsiaTheme="minorEastAsia"/>
          <w:lang w:val="ru-RU"/>
        </w:rPr>
      </w:pPr>
    </w:p>
    <w:p w:rsidR="00D062B3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10E">
        <w:rPr>
          <w:rFonts w:ascii="Times New Roman" w:hAnsi="Times New Roman" w:cs="Times New Roman"/>
          <w:sz w:val="28"/>
          <w:szCs w:val="28"/>
        </w:rPr>
        <w:t>Определение</w:t>
      </w:r>
      <w:r w:rsidRPr="00D1487C">
        <w:rPr>
          <w:rFonts w:ascii="Times New Roman" w:hAnsi="Times New Roman" w:cs="Times New Roman"/>
          <w:sz w:val="28"/>
          <w:szCs w:val="28"/>
        </w:rPr>
        <w:t xml:space="preserve"> месторасположения на территории аптечек для оказания первой помощи на время выполнения работ (услуг).</w:t>
      </w:r>
    </w:p>
    <w:p w:rsidR="00D062B3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 xml:space="preserve">Устройство новых и (или) реконструкция </w:t>
      </w:r>
      <w:r w:rsidRPr="007C0B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необходимости) </w:t>
      </w:r>
      <w:r w:rsidRPr="00D1487C">
        <w:rPr>
          <w:rFonts w:ascii="Times New Roman" w:hAnsi="Times New Roman" w:cs="Times New Roman"/>
          <w:sz w:val="28"/>
          <w:szCs w:val="28"/>
        </w:rPr>
        <w:t>имеющихся комнат для отдыха в рабочее время, помещений и комнат психологической разгрузки.</w:t>
      </w:r>
    </w:p>
    <w:p w:rsidR="00D062B3" w:rsidRPr="00C42245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 xml:space="preserve">Определение порядка совместного использования имеющихся на территории санитарно-бытовых помещений (гардеробные, душевые, умывальные, </w:t>
      </w:r>
      <w:r w:rsidRPr="00C42245">
        <w:rPr>
          <w:rFonts w:ascii="Times New Roman" w:hAnsi="Times New Roman" w:cs="Times New Roman"/>
          <w:sz w:val="28"/>
          <w:szCs w:val="28"/>
        </w:rPr>
        <w:t xml:space="preserve">санузлы). </w:t>
      </w:r>
    </w:p>
    <w:p w:rsidR="00D062B3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Определение порядка совместного использования имеющихся на территории комнат обогрева, охлаждения, приема пищи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2B3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Определение месторасположения на территории аппаратов (устройства) для обеспечения работников горячих цехов и участков газированной соленой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2B3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87C">
        <w:rPr>
          <w:rFonts w:ascii="Times New Roman" w:hAnsi="Times New Roman" w:cs="Times New Roman"/>
          <w:sz w:val="28"/>
          <w:szCs w:val="28"/>
        </w:rPr>
        <w:t>Информирование о наличии, месторасположении и режиме работы, имеющихся на территории здравпунктов (фельдшерские или врачебные для территорий крупных подразделений)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2B3" w:rsidRPr="00FE4F18" w:rsidRDefault="00D062B3" w:rsidP="00D062B3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E4F18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допуска автомобилей скорой медицинской помощи на территорию с сопровождением ее к месту несчастного случая. </w:t>
      </w:r>
    </w:p>
    <w:p w:rsidR="00760735" w:rsidRPr="00D062B3" w:rsidRDefault="00760735" w:rsidP="00D062B3">
      <w:pPr>
        <w:rPr>
          <w:lang w:val="ru-RU"/>
        </w:rPr>
      </w:pPr>
    </w:p>
    <w:sectPr w:rsidR="00760735" w:rsidRPr="00D062B3" w:rsidSect="0076073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344"/>
    <w:multiLevelType w:val="hybridMultilevel"/>
    <w:tmpl w:val="C3F656C6"/>
    <w:lvl w:ilvl="0" w:tplc="FF8AFAB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EB92674"/>
    <w:multiLevelType w:val="multilevel"/>
    <w:tmpl w:val="F57892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48E69FC"/>
    <w:multiLevelType w:val="hybridMultilevel"/>
    <w:tmpl w:val="41EC759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0B17633"/>
    <w:multiLevelType w:val="multilevel"/>
    <w:tmpl w:val="9B080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60735"/>
    <w:rsid w:val="00760735"/>
    <w:rsid w:val="00D0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60735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760735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760735"/>
  </w:style>
  <w:style w:type="character" w:customStyle="1" w:styleId="FootnoteCharacters">
    <w:name w:val="Footnote Characters"/>
    <w:qFormat/>
    <w:rsid w:val="00760735"/>
  </w:style>
  <w:style w:type="character" w:customStyle="1" w:styleId="InternetLink">
    <w:name w:val="Internet Link"/>
    <w:rsid w:val="00760735"/>
    <w:rPr>
      <w:color w:val="000080"/>
      <w:u w:val="single"/>
    </w:rPr>
  </w:style>
  <w:style w:type="character" w:customStyle="1" w:styleId="NumberingSymbols">
    <w:name w:val="Numbering Symbols"/>
    <w:qFormat/>
    <w:rsid w:val="00760735"/>
  </w:style>
  <w:style w:type="character" w:customStyle="1" w:styleId="StrongEmphasis">
    <w:name w:val="Strong Emphasis"/>
    <w:qFormat/>
    <w:rsid w:val="00760735"/>
    <w:rPr>
      <w:b/>
      <w:bCs/>
    </w:rPr>
  </w:style>
  <w:style w:type="paragraph" w:customStyle="1" w:styleId="Heading">
    <w:name w:val="Heading"/>
    <w:basedOn w:val="a"/>
    <w:next w:val="a3"/>
    <w:qFormat/>
    <w:rsid w:val="00760735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760735"/>
    <w:pPr>
      <w:spacing w:after="283"/>
    </w:pPr>
  </w:style>
  <w:style w:type="paragraph" w:styleId="a4">
    <w:name w:val="List"/>
    <w:basedOn w:val="a3"/>
    <w:rsid w:val="00760735"/>
  </w:style>
  <w:style w:type="paragraph" w:customStyle="1" w:styleId="Caption">
    <w:name w:val="Caption"/>
    <w:basedOn w:val="a"/>
    <w:qFormat/>
    <w:rsid w:val="007607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60735"/>
    <w:pPr>
      <w:suppressLineNumbers/>
    </w:pPr>
  </w:style>
  <w:style w:type="paragraph" w:customStyle="1" w:styleId="HorizontalLine">
    <w:name w:val="Horizontal Line"/>
    <w:basedOn w:val="a"/>
    <w:next w:val="a3"/>
    <w:qFormat/>
    <w:rsid w:val="00760735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760735"/>
    <w:rPr>
      <w:i/>
    </w:rPr>
  </w:style>
  <w:style w:type="paragraph" w:customStyle="1" w:styleId="TableContents">
    <w:name w:val="Table Contents"/>
    <w:basedOn w:val="a3"/>
    <w:qFormat/>
    <w:rsid w:val="00760735"/>
  </w:style>
  <w:style w:type="paragraph" w:customStyle="1" w:styleId="Footer">
    <w:name w:val="Footer"/>
    <w:basedOn w:val="a"/>
    <w:rsid w:val="00760735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60735"/>
    <w:pPr>
      <w:suppressLineNumbers/>
      <w:tabs>
        <w:tab w:val="center" w:pos="4818"/>
        <w:tab w:val="right" w:pos="9637"/>
      </w:tabs>
    </w:pPr>
  </w:style>
  <w:style w:type="paragraph" w:customStyle="1" w:styleId="a5">
    <w:name w:val="Нормальный (таблица)"/>
    <w:basedOn w:val="a"/>
    <w:next w:val="a"/>
    <w:uiPriority w:val="99"/>
    <w:rsid w:val="00D062B3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7827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</cp:revision>
  <dcterms:created xsi:type="dcterms:W3CDTF">2022-01-16T18:28:00Z</dcterms:created>
  <dcterms:modified xsi:type="dcterms:W3CDTF">2022-01-16T18:32:00Z</dcterms:modified>
  <dc:language>en-US</dc:language>
</cp:coreProperties>
</file>