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8F" w:rsidRDefault="00D51534">
      <w:pPr>
        <w:pStyle w:val="a3"/>
        <w:jc w:val="center"/>
        <w:rPr>
          <w:sz w:val="40"/>
          <w:szCs w:val="40"/>
        </w:rPr>
      </w:pPr>
      <w:bookmarkStart w:id="0" w:name="_m5v7wicthat5" w:colFirst="0" w:colLast="0"/>
      <w:bookmarkEnd w:id="0"/>
      <w:r>
        <w:rPr>
          <w:sz w:val="40"/>
          <w:szCs w:val="40"/>
        </w:rPr>
        <w:t>П</w:t>
      </w:r>
      <w:r w:rsidR="00D90A8F">
        <w:rPr>
          <w:sz w:val="40"/>
          <w:szCs w:val="40"/>
        </w:rPr>
        <w:t>райс-лист</w:t>
      </w:r>
      <w:r>
        <w:rPr>
          <w:sz w:val="40"/>
          <w:szCs w:val="40"/>
        </w:rPr>
        <w:t xml:space="preserve"> на размещение рекламы на</w:t>
      </w:r>
    </w:p>
    <w:p w:rsidR="006C4A0D" w:rsidRDefault="00D5153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hyperlink r:id="rId8">
        <w:r>
          <w:rPr>
            <w:color w:val="0000FF"/>
            <w:sz w:val="40"/>
            <w:szCs w:val="40"/>
            <w:u w:val="single"/>
          </w:rPr>
          <w:t>Интернет-Портале «МИР КЛИМАТА/ХОЛОДА»</w:t>
        </w:r>
      </w:hyperlink>
      <w:r>
        <w:rPr>
          <w:sz w:val="40"/>
          <w:szCs w:val="40"/>
        </w:rPr>
        <w:t xml:space="preserve"> </w:t>
      </w:r>
    </w:p>
    <w:p w:rsidR="006C4A0D" w:rsidRDefault="00D51534" w:rsidP="009C0450">
      <w:pPr>
        <w:pStyle w:val="1"/>
        <w:ind w:hanging="142"/>
      </w:pPr>
      <w:bookmarkStart w:id="1" w:name="_gqnpye4q8js0" w:colFirst="0" w:colLast="0"/>
      <w:bookmarkEnd w:id="1"/>
      <w:r>
        <w:t>Годовое пакетное размещение</w:t>
      </w:r>
    </w:p>
    <w:p w:rsidR="006C4A0D" w:rsidRDefault="006C4A0D">
      <w:pPr>
        <w:rPr>
          <w:b/>
        </w:rPr>
      </w:pPr>
    </w:p>
    <w:tbl>
      <w:tblPr>
        <w:tblStyle w:val="a5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042"/>
        <w:gridCol w:w="2178"/>
      </w:tblGrid>
      <w:tr w:rsidR="006C4A0D">
        <w:trPr>
          <w:trHeight w:val="762"/>
        </w:trPr>
        <w:tc>
          <w:tcPr>
            <w:tcW w:w="1526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Пакет</w:t>
            </w:r>
          </w:p>
        </w:tc>
        <w:tc>
          <w:tcPr>
            <w:tcW w:w="6042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Содержание пакета</w:t>
            </w:r>
          </w:p>
        </w:tc>
        <w:tc>
          <w:tcPr>
            <w:tcW w:w="2178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C4A0D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Пакет «Премиум»</w:t>
            </w:r>
          </w:p>
        </w:tc>
        <w:tc>
          <w:tcPr>
            <w:tcW w:w="6042" w:type="dxa"/>
            <w:tcMar>
              <w:top w:w="57" w:type="dxa"/>
              <w:bottom w:w="57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>Размещение логотипа в блоке «При поддержке», размещается на всех страницах Портала;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>Безлимитная публикация новостей  в разделе «Новости», в социальных сетях Портала с указанием хештега - #названиекомпании;</w:t>
            </w:r>
          </w:p>
          <w:p w:rsidR="006C4A0D" w:rsidRPr="00A252B2" w:rsidRDefault="00D51534" w:rsidP="00A252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>Размещение рекламного баннера №1 на период 5 рабочих дней в течение года, размещается на всех страницах Портала;</w:t>
            </w:r>
          </w:p>
        </w:tc>
        <w:tc>
          <w:tcPr>
            <w:tcW w:w="2178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35 000 рублей</w:t>
            </w:r>
          </w:p>
          <w:p w:rsidR="00397A29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в месяц</w:t>
            </w:r>
            <w:r w:rsidR="00397A29">
              <w:rPr>
                <w:b/>
              </w:rPr>
              <w:t xml:space="preserve">          </w:t>
            </w:r>
          </w:p>
          <w:p w:rsidR="006C4A0D" w:rsidRPr="00397A29" w:rsidRDefault="006C4A0D">
            <w:pPr>
              <w:jc w:val="center"/>
            </w:pPr>
          </w:p>
        </w:tc>
      </w:tr>
      <w:tr w:rsidR="006C4A0D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Пакет «Бизнес»</w:t>
            </w:r>
          </w:p>
        </w:tc>
        <w:tc>
          <w:tcPr>
            <w:tcW w:w="6042" w:type="dxa"/>
            <w:tcMar>
              <w:top w:w="57" w:type="dxa"/>
              <w:bottom w:w="57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>Безлимитная публикация</w:t>
            </w:r>
            <w:r w:rsidR="00397A29">
              <w:rPr>
                <w:color w:val="000000"/>
              </w:rPr>
              <w:t xml:space="preserve"> новостей  в разделе «Новости»</w:t>
            </w:r>
            <w:r>
              <w:rPr>
                <w:color w:val="000000"/>
              </w:rPr>
              <w:t>, в социальных сетях Портала с указанием хештега - #названиекомпании;</w:t>
            </w:r>
          </w:p>
          <w:p w:rsidR="006C4A0D" w:rsidRDefault="00D51534" w:rsidP="00A252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 xml:space="preserve">Размещение рекламного баннера № 2 - </w:t>
            </w:r>
            <w:r w:rsidR="008460B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(на выбор) на период 1 календарный месяц в течение года, размещается на всех страницах Портала;</w:t>
            </w:r>
          </w:p>
        </w:tc>
        <w:tc>
          <w:tcPr>
            <w:tcW w:w="2178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20 000 рублей</w:t>
            </w:r>
          </w:p>
          <w:p w:rsidR="00397A29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в месяц</w:t>
            </w:r>
          </w:p>
          <w:p w:rsidR="00397A29" w:rsidRDefault="00397A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4A0D" w:rsidRPr="00397A29" w:rsidRDefault="00397A29" w:rsidP="00CD5D4A">
            <w:pPr>
              <w:jc w:val="center"/>
            </w:pPr>
            <w:r w:rsidRPr="00397A29">
              <w:t xml:space="preserve">  </w:t>
            </w:r>
          </w:p>
        </w:tc>
      </w:tr>
      <w:tr w:rsidR="006C4A0D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Пакет «Базовый»</w:t>
            </w:r>
          </w:p>
        </w:tc>
        <w:tc>
          <w:tcPr>
            <w:tcW w:w="6042" w:type="dxa"/>
            <w:tcMar>
              <w:top w:w="57" w:type="dxa"/>
              <w:bottom w:w="57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7" w:hanging="283"/>
            </w:pPr>
            <w:r>
              <w:rPr>
                <w:color w:val="000000"/>
              </w:rPr>
              <w:t>Безлимитная публикация новостей</w:t>
            </w:r>
            <w:r w:rsidR="00986CC1">
              <w:rPr>
                <w:color w:val="000000"/>
              </w:rPr>
              <w:t xml:space="preserve"> в разделе «Новости»</w:t>
            </w:r>
            <w:r>
              <w:rPr>
                <w:color w:val="000000"/>
              </w:rPr>
              <w:t>, в социальных сетях Портала с указанием хештега - #названиекомпании.</w:t>
            </w:r>
          </w:p>
        </w:tc>
        <w:tc>
          <w:tcPr>
            <w:tcW w:w="2178" w:type="dxa"/>
            <w:tcMar>
              <w:top w:w="57" w:type="dxa"/>
              <w:bottom w:w="57" w:type="dxa"/>
            </w:tcMar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10 000 рублей</w:t>
            </w:r>
          </w:p>
          <w:p w:rsidR="006C4A0D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в месяц</w:t>
            </w:r>
          </w:p>
        </w:tc>
      </w:tr>
    </w:tbl>
    <w:p w:rsidR="006C4A0D" w:rsidRDefault="00D51534" w:rsidP="005C032C">
      <w:pPr>
        <w:pStyle w:val="1"/>
        <w:spacing w:line="256" w:lineRule="auto"/>
      </w:pPr>
      <w:bookmarkStart w:id="2" w:name="_ueuw66yatx8n" w:colFirst="0" w:colLast="0"/>
      <w:bookmarkEnd w:id="2"/>
      <w:r>
        <w:t>Разовое размещение (публикации)</w:t>
      </w:r>
    </w:p>
    <w:p w:rsidR="009C0450" w:rsidRPr="009C0450" w:rsidRDefault="009C0450" w:rsidP="009C0450"/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812"/>
        <w:gridCol w:w="2409"/>
      </w:tblGrid>
      <w:tr w:rsidR="006C4A0D">
        <w:trPr>
          <w:trHeight w:val="798"/>
        </w:trPr>
        <w:tc>
          <w:tcPr>
            <w:tcW w:w="1526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5812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Содержимое тарифа и стоимость</w:t>
            </w:r>
          </w:p>
        </w:tc>
        <w:tc>
          <w:tcPr>
            <w:tcW w:w="2409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C4A0D">
        <w:tc>
          <w:tcPr>
            <w:tcW w:w="1526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4A0D" w:rsidRDefault="00D51534">
            <w:pPr>
              <w:jc w:val="center"/>
            </w:pPr>
            <w:r>
              <w:t>Проект года</w:t>
            </w:r>
          </w:p>
          <w:p w:rsidR="006C4A0D" w:rsidRDefault="006C4A0D">
            <w:pPr>
              <w:jc w:val="center"/>
            </w:pPr>
          </w:p>
          <w:p w:rsidR="006C4A0D" w:rsidRDefault="00DC433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9">
              <w:r w:rsidR="00D51534">
                <w:rPr>
                  <w:rFonts w:ascii="Arial" w:eastAsia="Arial" w:hAnsi="Arial" w:cs="Arial"/>
                  <w:b/>
                  <w:color w:val="FF0000"/>
                  <w:u w:val="single"/>
                </w:rPr>
                <w:t>ПРИМЕР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Статус Проект / Решение / Технология / …  года;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1 месяц в виде большого блока на главной странице сайта;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1 месяц в виде малого блока в сайдбаре на других страницах сайта;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Пожизненно сохраняется в архиве портала.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CD5D4A" w:rsidRPr="00397A29" w:rsidRDefault="00D51534" w:rsidP="00CD5D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50 000 рублей</w:t>
            </w:r>
          </w:p>
          <w:p w:rsidR="006C4A0D" w:rsidRDefault="00397A29" w:rsidP="00397A29">
            <w:pPr>
              <w:jc w:val="center"/>
              <w:rPr>
                <w:b/>
              </w:rPr>
            </w:pPr>
            <w:r w:rsidRPr="00397A29">
              <w:rPr>
                <w:sz w:val="20"/>
                <w:szCs w:val="20"/>
              </w:rPr>
              <w:t>.</w:t>
            </w:r>
          </w:p>
        </w:tc>
      </w:tr>
      <w:tr w:rsidR="006C4A0D">
        <w:tc>
          <w:tcPr>
            <w:tcW w:w="1526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lastRenderedPageBreak/>
              <w:t>Новость без SEO-ссылок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 разделе «Новости»;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без SEO-ссылок;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Длина текста до 2500 знаков.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CD5D4A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7 000 рублей</w:t>
            </w:r>
          </w:p>
          <w:p w:rsidR="006C4A0D" w:rsidRDefault="006C4A0D" w:rsidP="00397A29">
            <w:pPr>
              <w:jc w:val="center"/>
              <w:rPr>
                <w:b/>
              </w:rPr>
            </w:pPr>
          </w:p>
        </w:tc>
      </w:tr>
      <w:tr w:rsidR="006C4A0D">
        <w:tc>
          <w:tcPr>
            <w:tcW w:w="1526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Новость с SEO-ссылками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 разделе «Новости»;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До 3 индексируемых SEO-ссылок;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Длина текста до 2500 знаков.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CD5D4A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10 000 рублей</w:t>
            </w:r>
          </w:p>
          <w:p w:rsidR="006C4A0D" w:rsidRDefault="00397A29" w:rsidP="00397A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4A0D">
        <w:tc>
          <w:tcPr>
            <w:tcW w:w="1526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Статья без SEO-ссылок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 разделе «Статьи»;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Без SEO-ссылок;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Длина текста до 20 000 знаков.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CD5D4A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10 000 рублей</w:t>
            </w:r>
          </w:p>
          <w:p w:rsidR="006C4A0D" w:rsidRDefault="00397A29" w:rsidP="00397A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4A0D">
        <w:tc>
          <w:tcPr>
            <w:tcW w:w="1526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Статья с SEO-ссылками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 разделе «Статьи»;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До 3 индексируемых SEO-ссылок;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Длина текста до 20 000 знаков.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6C4A0D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15 000 рублей</w:t>
            </w:r>
          </w:p>
        </w:tc>
      </w:tr>
    </w:tbl>
    <w:p w:rsidR="00AE36AA" w:rsidRPr="00AE36AA" w:rsidRDefault="00AE36AA" w:rsidP="00AE36AA">
      <w:pPr>
        <w:spacing w:before="480" w:after="160"/>
        <w:outlineLvl w:val="0"/>
        <w:rPr>
          <w:b/>
          <w:bCs/>
          <w:kern w:val="36"/>
          <w:sz w:val="48"/>
          <w:szCs w:val="48"/>
        </w:rPr>
      </w:pPr>
      <w:bookmarkStart w:id="3" w:name="_e7hg91nmwl9g" w:colFirst="0" w:colLast="0"/>
      <w:bookmarkEnd w:id="3"/>
      <w:r w:rsidRPr="00AE36AA">
        <w:rPr>
          <w:rFonts w:ascii="Cambria" w:hAnsi="Cambria"/>
          <w:b/>
          <w:bCs/>
          <w:color w:val="366091"/>
          <w:kern w:val="36"/>
          <w:sz w:val="28"/>
          <w:szCs w:val="28"/>
        </w:rPr>
        <w:t>Разовое размещение (баннеры)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5246"/>
        <w:gridCol w:w="2649"/>
      </w:tblGrid>
      <w:tr w:rsidR="00AE36AA" w:rsidRPr="00AE36AA" w:rsidTr="00CD5D4A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Тариф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Содержимое тарифа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Стоимость</w:t>
            </w:r>
          </w:p>
        </w:tc>
      </w:tr>
      <w:tr w:rsidR="00AE36AA" w:rsidRPr="00AE36AA" w:rsidTr="00CD5D4A">
        <w:trPr>
          <w:trHeight w:val="6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AA" w:rsidRPr="00AE36AA" w:rsidRDefault="00AE36AA" w:rsidP="00AE36AA"/>
          <w:p w:rsidR="00AE36AA" w:rsidRPr="00AE36AA" w:rsidRDefault="00AE36AA" w:rsidP="00AE36AA">
            <w:pPr>
              <w:jc w:val="center"/>
            </w:pPr>
            <w:r w:rsidRPr="00AE36AA">
              <w:rPr>
                <w:color w:val="000000"/>
              </w:rPr>
              <w:t>Баннер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r w:rsidRPr="00AE36AA">
              <w:rPr>
                <w:color w:val="000000"/>
              </w:rPr>
              <w:t>Брендирование. 1068х250 выше шапки сайта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40 000 рублей</w:t>
            </w:r>
          </w:p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в месяц</w:t>
            </w:r>
          </w:p>
        </w:tc>
      </w:tr>
      <w:tr w:rsidR="00AE36AA" w:rsidRPr="00AE36AA" w:rsidTr="00CD5D4A">
        <w:trPr>
          <w:trHeight w:val="6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6AA" w:rsidRPr="00AE36AA" w:rsidRDefault="00AE36AA" w:rsidP="00AE36A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r w:rsidRPr="00AE36AA">
              <w:rPr>
                <w:b/>
                <w:bCs/>
                <w:color w:val="000000"/>
              </w:rPr>
              <w:t>Рекламный баннер № 1. 728х90 в шапке сайта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25 000 рублей</w:t>
            </w:r>
          </w:p>
          <w:p w:rsidR="00AE36AA" w:rsidRPr="00AE36AA" w:rsidRDefault="00AE36AA" w:rsidP="00CD5D4A">
            <w:pPr>
              <w:jc w:val="center"/>
            </w:pPr>
            <w:r w:rsidRPr="00AE36AA">
              <w:rPr>
                <w:b/>
                <w:bCs/>
                <w:color w:val="000000"/>
              </w:rPr>
              <w:t>в месяц</w:t>
            </w:r>
            <w:r w:rsidR="00056A5A">
              <w:rPr>
                <w:b/>
              </w:rPr>
              <w:t xml:space="preserve"> </w:t>
            </w:r>
          </w:p>
        </w:tc>
      </w:tr>
      <w:tr w:rsidR="00AE36AA" w:rsidRPr="00AE36AA" w:rsidTr="00CD5D4A">
        <w:trPr>
          <w:trHeight w:val="6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6AA" w:rsidRPr="00AE36AA" w:rsidRDefault="00AE36AA" w:rsidP="00AE36A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r w:rsidRPr="00AE36AA">
              <w:rPr>
                <w:color w:val="000000"/>
              </w:rPr>
              <w:t>Рекламный баннер № 2. 300х600 в сайдбаре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25 000 рублей</w:t>
            </w:r>
          </w:p>
          <w:p w:rsidR="00AE36AA" w:rsidRPr="00AE36AA" w:rsidRDefault="00AE36AA" w:rsidP="00CD5D4A">
            <w:pPr>
              <w:jc w:val="center"/>
            </w:pPr>
            <w:r w:rsidRPr="00AE36AA">
              <w:rPr>
                <w:b/>
                <w:bCs/>
                <w:color w:val="000000"/>
              </w:rPr>
              <w:t>в месяц</w:t>
            </w:r>
            <w:r w:rsidR="00056A5A" w:rsidRPr="00397A29">
              <w:rPr>
                <w:sz w:val="20"/>
                <w:szCs w:val="20"/>
              </w:rPr>
              <w:t xml:space="preserve"> </w:t>
            </w:r>
          </w:p>
        </w:tc>
      </w:tr>
      <w:tr w:rsidR="00AE36AA" w:rsidRPr="00AE36AA" w:rsidTr="00CD5D4A">
        <w:trPr>
          <w:trHeight w:val="6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6AA" w:rsidRPr="00AE36AA" w:rsidRDefault="00AE36AA" w:rsidP="00AE36A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r w:rsidRPr="00AE36AA">
              <w:rPr>
                <w:color w:val="000000"/>
              </w:rPr>
              <w:t>Рекламный баннер № 3. 696х200 (растяжка)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E36AA" w:rsidRPr="00AE36AA" w:rsidRDefault="00AE36AA" w:rsidP="00AE36AA">
            <w:pPr>
              <w:jc w:val="center"/>
            </w:pPr>
            <w:r w:rsidRPr="00AE36AA">
              <w:rPr>
                <w:b/>
                <w:bCs/>
                <w:color w:val="000000"/>
              </w:rPr>
              <w:t>20 000 рублей</w:t>
            </w:r>
          </w:p>
          <w:p w:rsidR="00AE36AA" w:rsidRPr="00AE36AA" w:rsidRDefault="00AE36AA" w:rsidP="00CD5D4A">
            <w:pPr>
              <w:jc w:val="center"/>
            </w:pPr>
            <w:r w:rsidRPr="00AE36AA">
              <w:rPr>
                <w:b/>
                <w:bCs/>
                <w:color w:val="000000"/>
              </w:rPr>
              <w:t>в месяц</w:t>
            </w:r>
            <w:r w:rsidR="00056A5A" w:rsidRPr="00397A29">
              <w:rPr>
                <w:sz w:val="20"/>
                <w:szCs w:val="20"/>
              </w:rPr>
              <w:t xml:space="preserve"> </w:t>
            </w:r>
          </w:p>
        </w:tc>
      </w:tr>
    </w:tbl>
    <w:p w:rsidR="006C4A0D" w:rsidRDefault="006C4A0D">
      <w:pPr>
        <w:rPr>
          <w:b/>
        </w:rPr>
      </w:pPr>
    </w:p>
    <w:p w:rsidR="005C032C" w:rsidRPr="005C032C" w:rsidRDefault="00D51534" w:rsidP="005C032C">
      <w:pPr>
        <w:spacing w:after="160" w:line="256" w:lineRule="auto"/>
        <w:rPr>
          <w:i/>
        </w:rPr>
      </w:pPr>
      <w:r>
        <w:rPr>
          <w:color w:val="FF0000"/>
        </w:rPr>
        <w:t>*</w:t>
      </w:r>
      <w:r>
        <w:t xml:space="preserve"> </w:t>
      </w:r>
      <w:r>
        <w:rPr>
          <w:i/>
        </w:rPr>
        <w:t>На интернет-портале действует режим ротации баннеров, на одном баннерном месте одновременно  могут размещаться до трех баннеров от Рекламодателей, но не более. При этом цена на размещение не меняется.</w:t>
      </w:r>
      <w:bookmarkStart w:id="4" w:name="_5igy34awhjxe" w:colFirst="0" w:colLast="0"/>
      <w:bookmarkEnd w:id="4"/>
    </w:p>
    <w:p w:rsidR="006C4A0D" w:rsidRPr="001E3AD3" w:rsidRDefault="00D51534" w:rsidP="001E3AD3">
      <w:pPr>
        <w:pStyle w:val="1"/>
        <w:spacing w:after="160" w:line="257" w:lineRule="auto"/>
      </w:pPr>
      <w:r>
        <w:t>Разовое размещение (видео)</w:t>
      </w:r>
    </w:p>
    <w:tbl>
      <w:tblPr>
        <w:tblStyle w:val="a8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5538"/>
        <w:gridCol w:w="2409"/>
      </w:tblGrid>
      <w:tr w:rsidR="006C4A0D">
        <w:trPr>
          <w:trHeight w:val="798"/>
        </w:trPr>
        <w:tc>
          <w:tcPr>
            <w:tcW w:w="1797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5538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Содержимое тарифа и стоимость</w:t>
            </w:r>
          </w:p>
        </w:tc>
        <w:tc>
          <w:tcPr>
            <w:tcW w:w="2409" w:type="dxa"/>
            <w:vAlign w:val="center"/>
          </w:tcPr>
          <w:p w:rsidR="006C4A0D" w:rsidRDefault="00D51534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C4A0D">
        <w:tc>
          <w:tcPr>
            <w:tcW w:w="1797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Размещение видео</w:t>
            </w:r>
          </w:p>
        </w:tc>
        <w:tc>
          <w:tcPr>
            <w:tcW w:w="5538" w:type="dxa"/>
            <w:tcMar>
              <w:top w:w="85" w:type="dxa"/>
              <w:bottom w:w="85" w:type="dxa"/>
            </w:tcMar>
            <w:vAlign w:val="center"/>
          </w:tcPr>
          <w:p w:rsidR="006C4A0D" w:rsidRDefault="00D51534" w:rsidP="003C76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 xml:space="preserve">Добавление вашего YouTube-канала в раздел «Видео» на </w:t>
            </w:r>
            <w:r>
              <w:t xml:space="preserve">портале </w:t>
            </w:r>
            <w:hyperlink r:id="rId10">
              <w:r>
                <w:rPr>
                  <w:color w:val="1155CC"/>
                  <w:u w:val="single"/>
                </w:rPr>
                <w:t>“Мир климата и холода”</w:t>
              </w:r>
            </w:hyperlink>
            <w:r>
              <w:rPr>
                <w:color w:val="000000"/>
              </w:rPr>
              <w:t>;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6C4A0D" w:rsidRDefault="003A217D" w:rsidP="00CD5D4A">
            <w:pPr>
              <w:jc w:val="center"/>
              <w:rPr>
                <w:b/>
              </w:rPr>
            </w:pPr>
            <w:r>
              <w:rPr>
                <w:b/>
              </w:rPr>
              <w:t xml:space="preserve">5 000 рублей </w:t>
            </w:r>
            <w:r w:rsidR="00056A5A">
              <w:rPr>
                <w:b/>
              </w:rPr>
              <w:t xml:space="preserve"> </w:t>
            </w:r>
          </w:p>
        </w:tc>
      </w:tr>
      <w:tr w:rsidR="006C4A0D">
        <w:tc>
          <w:tcPr>
            <w:tcW w:w="1797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lastRenderedPageBreak/>
              <w:t>Интеграция</w:t>
            </w:r>
          </w:p>
          <w:p w:rsidR="006C4A0D" w:rsidRDefault="006C4A0D">
            <w:pPr>
              <w:jc w:val="center"/>
            </w:pPr>
          </w:p>
          <w:p w:rsidR="006C4A0D" w:rsidRDefault="00DC433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11">
              <w:r w:rsidR="00D51534">
                <w:rPr>
                  <w:rFonts w:ascii="Arial" w:eastAsia="Arial" w:hAnsi="Arial" w:cs="Arial"/>
                  <w:b/>
                  <w:color w:val="FF0000"/>
                  <w:u w:val="single"/>
                </w:rPr>
                <w:t>ПРИМЕР</w:t>
              </w:r>
            </w:hyperlink>
          </w:p>
        </w:tc>
        <w:tc>
          <w:tcPr>
            <w:tcW w:w="5538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 xml:space="preserve">Врезка 1 рекламного ролика в 1 обучающий видеоролик </w:t>
            </w:r>
            <w:hyperlink r:id="rId12">
              <w:r>
                <w:rPr>
                  <w:color w:val="0000FF"/>
                  <w:u w:val="single"/>
                </w:rPr>
                <w:t>на YouTube-канале APIC Russia</w:t>
              </w:r>
            </w:hyperlink>
            <w:r>
              <w:rPr>
                <w:color w:val="000000"/>
              </w:rPr>
              <w:t>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Длина рекламного текста-описания к видео до 1000 знаков;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Реклама, которая работает пожизненно.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CD5D4A" w:rsidRDefault="00D51534" w:rsidP="00CD5D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10 000 рублей</w:t>
            </w:r>
          </w:p>
          <w:p w:rsidR="006C4A0D" w:rsidRDefault="00056A5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6C4A0D">
        <w:tc>
          <w:tcPr>
            <w:tcW w:w="1797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Размещение видео на YouTube-канале APIC Russia</w:t>
            </w:r>
          </w:p>
        </w:tc>
        <w:tc>
          <w:tcPr>
            <w:tcW w:w="5538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видео</w:t>
            </w:r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  <w:hyperlink r:id="rId13">
              <w:r>
                <w:rPr>
                  <w:color w:val="0000FF"/>
                  <w:u w:val="single"/>
                </w:rPr>
                <w:t>на YouTube-канале APIC Russia</w:t>
              </w:r>
            </w:hyperlink>
            <w:r>
              <w:rPr>
                <w:color w:val="000000"/>
              </w:rPr>
              <w:t>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видео в разделе «Видео»;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Длина текста-описания видео до 1000 знаков;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Реклама, которая работает пожизненно.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6C4A0D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15 000 рублей</w:t>
            </w:r>
            <w:r w:rsidR="00056A5A">
              <w:rPr>
                <w:sz w:val="20"/>
                <w:szCs w:val="20"/>
              </w:rPr>
              <w:t>.</w:t>
            </w:r>
            <w:r w:rsidR="00056A5A">
              <w:rPr>
                <w:b/>
              </w:rPr>
              <w:t xml:space="preserve"> </w:t>
            </w:r>
          </w:p>
        </w:tc>
      </w:tr>
      <w:tr w:rsidR="006C4A0D">
        <w:tc>
          <w:tcPr>
            <w:tcW w:w="1797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jc w:val="center"/>
            </w:pPr>
            <w:r>
              <w:t>Совместный стрим в студии АПИК</w:t>
            </w:r>
          </w:p>
          <w:p w:rsidR="006C4A0D" w:rsidRDefault="006C4A0D">
            <w:pPr>
              <w:jc w:val="center"/>
            </w:pPr>
          </w:p>
          <w:p w:rsidR="006C4A0D" w:rsidRDefault="00DC433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14">
              <w:r w:rsidR="00D51534">
                <w:rPr>
                  <w:rFonts w:ascii="Arial" w:eastAsia="Arial" w:hAnsi="Arial" w:cs="Arial"/>
                  <w:b/>
                  <w:color w:val="FF0000"/>
                  <w:u w:val="single"/>
                </w:rPr>
                <w:t>ПРИМЕР</w:t>
              </w:r>
            </w:hyperlink>
          </w:p>
        </w:tc>
        <w:tc>
          <w:tcPr>
            <w:tcW w:w="5538" w:type="dxa"/>
            <w:tcMar>
              <w:top w:w="85" w:type="dxa"/>
              <w:bottom w:w="85" w:type="dxa"/>
            </w:tcMar>
            <w:vAlign w:val="center"/>
          </w:tcPr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Прямая трансляция</w:t>
            </w:r>
            <w:r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  <w:hyperlink r:id="rId15">
              <w:r>
                <w:rPr>
                  <w:color w:val="0000FF"/>
                  <w:u w:val="single"/>
                </w:rPr>
                <w:t>на YouTube-канале APIC Russia</w:t>
              </w:r>
            </w:hyperlink>
            <w:r>
              <w:rPr>
                <w:color w:val="000000"/>
              </w:rPr>
              <w:t xml:space="preserve"> длительностью до 2 часов;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Публикация видео в разделе «Видео»;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b/>
                <w:color w:val="000000"/>
              </w:rPr>
            </w:pPr>
            <w:r>
              <w:rPr>
                <w:color w:val="000000"/>
              </w:rPr>
              <w:t>Длина текста-описания видео до 1000 знаков;</w:t>
            </w:r>
          </w:p>
          <w:p w:rsidR="006C4A0D" w:rsidRDefault="00D515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color w:val="000000"/>
              </w:rPr>
              <w:t>Реклама, которая работает пожизненно.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</w:tcPr>
          <w:p w:rsidR="006C4A0D" w:rsidRDefault="00D51534" w:rsidP="00CD5D4A">
            <w:pPr>
              <w:jc w:val="center"/>
              <w:rPr>
                <w:b/>
              </w:rPr>
            </w:pPr>
            <w:r>
              <w:rPr>
                <w:b/>
              </w:rPr>
              <w:t>25 000 рублей</w:t>
            </w:r>
          </w:p>
        </w:tc>
      </w:tr>
    </w:tbl>
    <w:p w:rsidR="006C4A0D" w:rsidRDefault="006C4A0D">
      <w:pPr>
        <w:rPr>
          <w:b/>
        </w:rPr>
      </w:pPr>
    </w:p>
    <w:p w:rsidR="009C0450" w:rsidRDefault="00D51534" w:rsidP="009C0450">
      <w:pPr>
        <w:rPr>
          <w:b/>
        </w:rPr>
      </w:pPr>
      <w:r>
        <w:rPr>
          <w:color w:val="FF0000"/>
        </w:rPr>
        <w:t xml:space="preserve">* </w:t>
      </w:r>
      <w:r>
        <w:rPr>
          <w:b/>
        </w:rPr>
        <w:t>-</w:t>
      </w:r>
      <w:r>
        <w:t xml:space="preserve"> тематика и содержимое видео должно быть согласовано с АПИК.</w:t>
      </w:r>
      <w:bookmarkStart w:id="5" w:name="_zaqe7pxaevl8" w:colFirst="0" w:colLast="0"/>
      <w:bookmarkStart w:id="6" w:name="_ux5eyjswrj4x" w:colFirst="0" w:colLast="0"/>
      <w:bookmarkEnd w:id="5"/>
      <w:bookmarkEnd w:id="6"/>
    </w:p>
    <w:p w:rsidR="009C0450" w:rsidRDefault="009C0450" w:rsidP="009C0450">
      <w:pPr>
        <w:rPr>
          <w:b/>
        </w:rPr>
      </w:pPr>
    </w:p>
    <w:p w:rsidR="009C0450" w:rsidRPr="009C0450" w:rsidRDefault="009C0450" w:rsidP="009C0450">
      <w:pPr>
        <w:rPr>
          <w:b/>
        </w:rPr>
      </w:pPr>
      <w:r w:rsidRPr="009C0450">
        <w:rPr>
          <w:rFonts w:ascii="Cambria" w:hAnsi="Cambria"/>
          <w:b/>
          <w:bCs/>
          <w:color w:val="366091"/>
          <w:kern w:val="36"/>
          <w:sz w:val="28"/>
          <w:szCs w:val="28"/>
        </w:rPr>
        <w:t>Скидки</w:t>
      </w:r>
    </w:p>
    <w:p w:rsidR="009C0450" w:rsidRPr="009C0450" w:rsidRDefault="009C0450" w:rsidP="009C0450">
      <w:r w:rsidRPr="009C0450">
        <w:rPr>
          <w:color w:val="000000"/>
        </w:rPr>
        <w:t>Предусмотрено два типа скидок:</w:t>
      </w:r>
    </w:p>
    <w:p w:rsidR="009C0450" w:rsidRPr="009C0450" w:rsidRDefault="009C0450" w:rsidP="009C0450">
      <w:pPr>
        <w:numPr>
          <w:ilvl w:val="0"/>
          <w:numId w:val="5"/>
        </w:numPr>
        <w:tabs>
          <w:tab w:val="clear" w:pos="720"/>
          <w:tab w:val="num" w:pos="709"/>
          <w:tab w:val="left" w:pos="9639"/>
        </w:tabs>
        <w:textAlignment w:val="baseline"/>
        <w:rPr>
          <w:color w:val="000000"/>
        </w:rPr>
      </w:pPr>
      <w:r w:rsidRPr="009C0450">
        <w:rPr>
          <w:b/>
          <w:bCs/>
          <w:color w:val="000000"/>
        </w:rPr>
        <w:t>Скидки от объема</w:t>
      </w:r>
      <w:r w:rsidRPr="009C0450">
        <w:rPr>
          <w:color w:val="000000"/>
        </w:rPr>
        <w:t xml:space="preserve"> (рассчитываются </w:t>
      </w:r>
      <w:r>
        <w:rPr>
          <w:color w:val="000000"/>
        </w:rPr>
        <w:t xml:space="preserve">отдельно для каждого тарифа, не </w:t>
      </w:r>
      <w:r w:rsidRPr="009C0450">
        <w:rPr>
          <w:color w:val="000000"/>
        </w:rPr>
        <w:t>распространяются на годовые пакеты):</w:t>
      </w:r>
    </w:p>
    <w:p w:rsidR="009C0450" w:rsidRPr="009C0450" w:rsidRDefault="009C0450" w:rsidP="009C0450">
      <w:pPr>
        <w:numPr>
          <w:ilvl w:val="1"/>
          <w:numId w:val="6"/>
        </w:numPr>
        <w:ind w:left="1440"/>
        <w:textAlignment w:val="baseline"/>
        <w:rPr>
          <w:color w:val="000000"/>
        </w:rPr>
      </w:pPr>
      <w:r w:rsidRPr="009C0450">
        <w:rPr>
          <w:color w:val="000000"/>
        </w:rPr>
        <w:t>5 и более шт – 10%</w:t>
      </w:r>
    </w:p>
    <w:p w:rsidR="009C0450" w:rsidRPr="009C0450" w:rsidRDefault="009C0450" w:rsidP="009C0450">
      <w:pPr>
        <w:numPr>
          <w:ilvl w:val="1"/>
          <w:numId w:val="6"/>
        </w:numPr>
        <w:ind w:left="1440"/>
        <w:textAlignment w:val="baseline"/>
        <w:rPr>
          <w:color w:val="000000"/>
        </w:rPr>
      </w:pPr>
      <w:r w:rsidRPr="009C0450">
        <w:rPr>
          <w:color w:val="000000"/>
        </w:rPr>
        <w:t>10 и более шт – 20%</w:t>
      </w:r>
    </w:p>
    <w:p w:rsidR="009C0450" w:rsidRDefault="009C0450" w:rsidP="009C0450">
      <w:pPr>
        <w:numPr>
          <w:ilvl w:val="1"/>
          <w:numId w:val="6"/>
        </w:numPr>
        <w:ind w:left="1440"/>
        <w:textAlignment w:val="baseline"/>
        <w:rPr>
          <w:color w:val="000000"/>
        </w:rPr>
      </w:pPr>
      <w:r w:rsidRPr="009C0450">
        <w:rPr>
          <w:color w:val="000000"/>
        </w:rPr>
        <w:t>15 и более шт – 30%</w:t>
      </w:r>
    </w:p>
    <w:p w:rsidR="009C0450" w:rsidRPr="009C0450" w:rsidRDefault="009C0450" w:rsidP="009C0450">
      <w:pPr>
        <w:ind w:left="1440"/>
        <w:textAlignment w:val="baseline"/>
        <w:rPr>
          <w:color w:val="000000"/>
        </w:rPr>
      </w:pPr>
    </w:p>
    <w:p w:rsidR="009C0450" w:rsidRPr="009C0450" w:rsidRDefault="009C0450" w:rsidP="009C0450">
      <w:pPr>
        <w:numPr>
          <w:ilvl w:val="0"/>
          <w:numId w:val="6"/>
        </w:numPr>
        <w:textAlignment w:val="baseline"/>
        <w:rPr>
          <w:color w:val="000000"/>
        </w:rPr>
      </w:pPr>
      <w:r w:rsidRPr="009C0450">
        <w:rPr>
          <w:b/>
          <w:bCs/>
          <w:color w:val="000000"/>
        </w:rPr>
        <w:t>Членам АПИК</w:t>
      </w:r>
      <w:r w:rsidRPr="009C0450">
        <w:rPr>
          <w:color w:val="000000"/>
        </w:rPr>
        <w:t xml:space="preserve"> – скидка 15% на ВСЕ тарифы.</w:t>
      </w:r>
    </w:p>
    <w:p w:rsidR="009C0450" w:rsidRPr="009C0450" w:rsidRDefault="009C0450" w:rsidP="009C0450">
      <w:bookmarkStart w:id="7" w:name="_GoBack"/>
      <w:bookmarkEnd w:id="7"/>
    </w:p>
    <w:p w:rsidR="009C0450" w:rsidRPr="009C0450" w:rsidRDefault="009C0450" w:rsidP="009C0450">
      <w:r w:rsidRPr="009C0450">
        <w:rPr>
          <w:color w:val="000000"/>
        </w:rPr>
        <w:t>Скидки не суммируются.</w:t>
      </w:r>
    </w:p>
    <w:p w:rsidR="001E3AD3" w:rsidRDefault="009C0450" w:rsidP="001E3AD3">
      <w:r w:rsidRPr="009C0450">
        <w:rPr>
          <w:color w:val="000000"/>
        </w:rPr>
        <w:t>НДС не облагается в связи с применением упрощенной системы налогообложения.</w:t>
      </w:r>
    </w:p>
    <w:p w:rsidR="001E3AD3" w:rsidRDefault="001E3AD3" w:rsidP="001E3AD3"/>
    <w:p w:rsidR="001E3AD3" w:rsidRDefault="001E3AD3" w:rsidP="001E3AD3"/>
    <w:p w:rsidR="006C4A0D" w:rsidRDefault="00D51534" w:rsidP="001E3AD3">
      <w:r w:rsidRPr="001E3AD3">
        <w:rPr>
          <w:b/>
        </w:rPr>
        <w:t xml:space="preserve">Условия размещения рекламных материалов на </w:t>
      </w:r>
      <w:hyperlink r:id="rId16">
        <w:r>
          <w:rPr>
            <w:color w:val="1155CC"/>
            <w:u w:val="single"/>
          </w:rPr>
          <w:t>сайте  «МИР КЛИМАТА/ХОЛОДА»</w:t>
        </w:r>
      </w:hyperlink>
    </w:p>
    <w:p w:rsidR="006C4A0D" w:rsidRDefault="006C4A0D">
      <w:pPr>
        <w:jc w:val="both"/>
      </w:pPr>
    </w:p>
    <w:p w:rsidR="006C4A0D" w:rsidRDefault="00D51534">
      <w:pPr>
        <w:numPr>
          <w:ilvl w:val="0"/>
          <w:numId w:val="3"/>
        </w:numPr>
        <w:jc w:val="both"/>
      </w:pPr>
      <w:r>
        <w:t xml:space="preserve">Размещение рекламных материалов осуществляется после заключения Договора на оказание рекламных услуг и получения денежных средств на расчетный счет  Исполнителя. Оплата за размещение рекламных материалов принимается только в рублях. </w:t>
      </w:r>
    </w:p>
    <w:p w:rsidR="006C4A0D" w:rsidRDefault="006C4A0D">
      <w:pPr>
        <w:ind w:left="720"/>
        <w:jc w:val="both"/>
      </w:pPr>
    </w:p>
    <w:p w:rsidR="006C4A0D" w:rsidRDefault="00D51534">
      <w:pPr>
        <w:numPr>
          <w:ilvl w:val="0"/>
          <w:numId w:val="3"/>
        </w:numPr>
        <w:jc w:val="both"/>
      </w:pPr>
      <w:r>
        <w:t>Предоставляемые рекламные материалы должны соответствовать тематике и стилистике сайта Исполнителя, должны быть информационно значимыми и востребованными аудиторией сайта. Некорректные сравнения и высказывания в адрес других брендов, производителей и субъектов рынка не допускаются. Цены на оборудование и услуги в  рекламных материалах не указываются.</w:t>
      </w:r>
    </w:p>
    <w:p w:rsidR="006C4A0D" w:rsidRDefault="006C4A0D">
      <w:pPr>
        <w:jc w:val="both"/>
      </w:pPr>
    </w:p>
    <w:p w:rsidR="006C4A0D" w:rsidRDefault="00D51534">
      <w:pPr>
        <w:numPr>
          <w:ilvl w:val="0"/>
          <w:numId w:val="3"/>
        </w:numPr>
        <w:jc w:val="both"/>
      </w:pPr>
      <w:r>
        <w:lastRenderedPageBreak/>
        <w:t xml:space="preserve"> Исполнитель не принимает материалы: </w:t>
      </w:r>
    </w:p>
    <w:p w:rsidR="006C4A0D" w:rsidRDefault="00D51534">
      <w:pPr>
        <w:numPr>
          <w:ilvl w:val="1"/>
          <w:numId w:val="3"/>
        </w:numPr>
        <w:jc w:val="both"/>
      </w:pPr>
      <w:r>
        <w:t>содержащие указание цен;</w:t>
      </w:r>
    </w:p>
    <w:p w:rsidR="006C4A0D" w:rsidRDefault="00D51534">
      <w:pPr>
        <w:numPr>
          <w:ilvl w:val="1"/>
          <w:numId w:val="3"/>
        </w:numPr>
        <w:jc w:val="both"/>
      </w:pPr>
      <w:r>
        <w:t>содержащие некорректные высказывания о конкурентах;</w:t>
      </w:r>
    </w:p>
    <w:p w:rsidR="006C4A0D" w:rsidRDefault="00D51534">
      <w:pPr>
        <w:numPr>
          <w:ilvl w:val="1"/>
          <w:numId w:val="3"/>
        </w:numPr>
        <w:jc w:val="both"/>
      </w:pPr>
      <w:r>
        <w:t xml:space="preserve">содержащие некорректные сравнения; </w:t>
      </w:r>
    </w:p>
    <w:p w:rsidR="006C4A0D" w:rsidRDefault="00D51534">
      <w:pPr>
        <w:numPr>
          <w:ilvl w:val="1"/>
          <w:numId w:val="3"/>
        </w:numPr>
        <w:jc w:val="both"/>
      </w:pPr>
      <w:r>
        <w:t xml:space="preserve">не соответствующие Закону РФ «О рекламе»; </w:t>
      </w:r>
    </w:p>
    <w:p w:rsidR="006C4A0D" w:rsidRDefault="006C4A0D">
      <w:pPr>
        <w:ind w:left="1440"/>
        <w:jc w:val="both"/>
      </w:pPr>
    </w:p>
    <w:p w:rsidR="006C4A0D" w:rsidRPr="005C032C" w:rsidRDefault="00D51534" w:rsidP="005C032C">
      <w:pPr>
        <w:numPr>
          <w:ilvl w:val="0"/>
          <w:numId w:val="3"/>
        </w:numPr>
        <w:jc w:val="both"/>
      </w:pPr>
      <w:r>
        <w:t>Исполнитель оставляет за собой право отказать в размещении конкретных рекламных материалов без объяснения причин.  Исполнитель обязуется предупредить об отказе в размещении  не позднее следующего рабочего дня  после получения материалов от Заказчика по электронной почте.</w:t>
      </w:r>
    </w:p>
    <w:p w:rsidR="006C4A0D" w:rsidRDefault="00D51534">
      <w:pPr>
        <w:pStyle w:val="2"/>
      </w:pPr>
      <w:bookmarkStart w:id="8" w:name="_gv8cpcmsybiv" w:colFirst="0" w:colLast="0"/>
      <w:bookmarkEnd w:id="8"/>
      <w:r>
        <w:t>Технические требования</w:t>
      </w:r>
    </w:p>
    <w:p w:rsidR="006C4A0D" w:rsidRDefault="006C4A0D">
      <w:pPr>
        <w:rPr>
          <w:b/>
        </w:rPr>
      </w:pPr>
    </w:p>
    <w:p w:rsidR="006C4A0D" w:rsidRDefault="00D51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к размещаемым новостным материалам:</w:t>
      </w:r>
    </w:p>
    <w:p w:rsidR="006C4A0D" w:rsidRDefault="006C4A0D">
      <w:pPr>
        <w:ind w:left="360"/>
      </w:pP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Текст новости до 2 500 знаков по статистике WORD с пробелами;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Текст статьи до 20 000 знаков по статистике WORD с пробелами;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Обязательная иллюстрация  размером 920х460 пикс.;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Формат иллюстрации JPG, PNG, GIF;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Максимальный вес иллюстрации не должен превышать 1 Мб.</w:t>
      </w:r>
    </w:p>
    <w:p w:rsidR="006C4A0D" w:rsidRDefault="006C4A0D">
      <w:pPr>
        <w:ind w:left="360"/>
      </w:pPr>
    </w:p>
    <w:p w:rsidR="006C4A0D" w:rsidRDefault="00D51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к размещаемым логотипам:</w:t>
      </w:r>
    </w:p>
    <w:p w:rsidR="006C4A0D" w:rsidRDefault="006C4A0D">
      <w:pPr>
        <w:ind w:left="360"/>
      </w:pP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Принимаются форматы GIF, JPG;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Размер 140-70 пикс.;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Максимальный вес логотипа не должен превышать 1 МБ.</w:t>
      </w:r>
    </w:p>
    <w:p w:rsidR="006C4A0D" w:rsidRDefault="006C4A0D">
      <w:pPr>
        <w:ind w:left="1800"/>
      </w:pPr>
    </w:p>
    <w:p w:rsidR="006C4A0D" w:rsidRDefault="00D51534">
      <w:pPr>
        <w:numPr>
          <w:ilvl w:val="0"/>
          <w:numId w:val="2"/>
        </w:numPr>
        <w:rPr>
          <w:b/>
        </w:rPr>
      </w:pPr>
      <w:r>
        <w:rPr>
          <w:b/>
        </w:rPr>
        <w:t>к  размещаемым рекламным баннерам на сайте:</w:t>
      </w:r>
    </w:p>
    <w:p w:rsidR="006C4A0D" w:rsidRDefault="006C4A0D">
      <w:pPr>
        <w:ind w:left="360"/>
      </w:pPr>
    </w:p>
    <w:p w:rsidR="006C4A0D" w:rsidRPr="009C0450" w:rsidRDefault="0046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Размер баннеров: 728</w:t>
      </w:r>
      <w:r w:rsidR="00D51534">
        <w:rPr>
          <w:color w:val="000000"/>
        </w:rPr>
        <w:t>х90, 300х</w:t>
      </w:r>
      <w:r>
        <w:rPr>
          <w:color w:val="000000"/>
        </w:rPr>
        <w:t>600</w:t>
      </w:r>
      <w:r w:rsidR="00D51534">
        <w:rPr>
          <w:color w:val="000000"/>
        </w:rPr>
        <w:t>;</w:t>
      </w:r>
    </w:p>
    <w:p w:rsidR="009C0450" w:rsidRDefault="009C0450" w:rsidP="009C0450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</w:pP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Принимаются форматы GIF, PNG, JPG;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Максимальный вес баннера не должен превышать 1 МБ;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Минимальный срок размещения баннера – 1 месяц;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Исполнитель не принимает баннеры: </w:t>
      </w:r>
    </w:p>
    <w:p w:rsidR="006C4A0D" w:rsidRDefault="00D51534">
      <w:pPr>
        <w:numPr>
          <w:ilvl w:val="1"/>
          <w:numId w:val="3"/>
        </w:numPr>
        <w:jc w:val="both"/>
      </w:pPr>
      <w:r>
        <w:t>содержащие указание цен;</w:t>
      </w:r>
    </w:p>
    <w:p w:rsidR="006C4A0D" w:rsidRDefault="00D51534">
      <w:pPr>
        <w:numPr>
          <w:ilvl w:val="1"/>
          <w:numId w:val="3"/>
        </w:numPr>
        <w:jc w:val="both"/>
      </w:pPr>
      <w:r>
        <w:t>содержащие некорректные высказывания о конкурентах;</w:t>
      </w:r>
    </w:p>
    <w:p w:rsidR="006C4A0D" w:rsidRDefault="00D51534">
      <w:pPr>
        <w:numPr>
          <w:ilvl w:val="1"/>
          <w:numId w:val="3"/>
        </w:numPr>
        <w:jc w:val="both"/>
      </w:pPr>
      <w:r>
        <w:t xml:space="preserve">содержащие некорректные сравнения; </w:t>
      </w:r>
    </w:p>
    <w:p w:rsidR="006C4A0D" w:rsidRDefault="00D51534">
      <w:pPr>
        <w:numPr>
          <w:ilvl w:val="1"/>
          <w:numId w:val="3"/>
        </w:numPr>
        <w:jc w:val="both"/>
      </w:pPr>
      <w:r>
        <w:t>не соответствующие Закону РФ «О рекламе».</w:t>
      </w:r>
    </w:p>
    <w:p w:rsidR="006C4A0D" w:rsidRDefault="00D51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Исполнитель оставляет за собой право отказать в размещении конкретных баннеров без объяснения причин.</w:t>
      </w:r>
    </w:p>
    <w:p w:rsidR="006C4A0D" w:rsidRDefault="00D51534">
      <w:pPr>
        <w:pStyle w:val="2"/>
        <w:spacing w:after="160" w:line="256" w:lineRule="auto"/>
      </w:pPr>
      <w:bookmarkStart w:id="9" w:name="_3lwl4y5mp5f" w:colFirst="0" w:colLast="0"/>
      <w:bookmarkEnd w:id="9"/>
      <w:r>
        <w:lastRenderedPageBreak/>
        <w:t>Места размещения рекламных баннеров</w:t>
      </w:r>
    </w:p>
    <w:p w:rsidR="006C4A0D" w:rsidRDefault="00D51534">
      <w:pPr>
        <w:spacing w:after="160" w:line="256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191125" cy="56959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69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A0D" w:rsidRDefault="00D51534">
      <w:pPr>
        <w:rPr>
          <w:i/>
        </w:rPr>
      </w:pPr>
      <w:r>
        <w:rPr>
          <w:i/>
        </w:rPr>
        <w:t xml:space="preserve">                                  Баннеры отображаются на всех страницах Портала.</w:t>
      </w:r>
    </w:p>
    <w:sectPr w:rsidR="006C4A0D" w:rsidSect="009C0450">
      <w:headerReference w:type="default" r:id="rId18"/>
      <w:footerReference w:type="default" r:id="rId19"/>
      <w:pgSz w:w="11906" w:h="16838"/>
      <w:pgMar w:top="2410" w:right="1133" w:bottom="851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38" w:rsidRDefault="00DC4338">
      <w:r>
        <w:separator/>
      </w:r>
    </w:p>
  </w:endnote>
  <w:endnote w:type="continuationSeparator" w:id="0">
    <w:p w:rsidR="00DC4338" w:rsidRDefault="00D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D" w:rsidRDefault="00D51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AD3">
      <w:rPr>
        <w:noProof/>
        <w:color w:val="000000"/>
      </w:rPr>
      <w:t>5</w:t>
    </w:r>
    <w:r>
      <w:rPr>
        <w:color w:val="000000"/>
      </w:rPr>
      <w:fldChar w:fldCharType="end"/>
    </w:r>
  </w:p>
  <w:p w:rsidR="006C4A0D" w:rsidRDefault="006C4A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38" w:rsidRDefault="00DC4338">
      <w:r>
        <w:separator/>
      </w:r>
    </w:p>
  </w:footnote>
  <w:footnote w:type="continuationSeparator" w:id="0">
    <w:p w:rsidR="00DC4338" w:rsidRDefault="00DC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D" w:rsidRDefault="00D51534">
    <w:r>
      <w:rPr>
        <w:noProof/>
      </w:rPr>
      <w:drawing>
        <wp:inline distT="114300" distB="114300" distL="114300" distR="114300" wp14:anchorId="48FBCD99" wp14:editId="7F0B552C">
          <wp:extent cx="2857500" cy="9048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F6A"/>
    <w:multiLevelType w:val="multilevel"/>
    <w:tmpl w:val="A984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86308B1"/>
    <w:multiLevelType w:val="multilevel"/>
    <w:tmpl w:val="3BA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66B79"/>
    <w:multiLevelType w:val="multilevel"/>
    <w:tmpl w:val="A4D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C20C2"/>
    <w:multiLevelType w:val="multilevel"/>
    <w:tmpl w:val="D1FEA6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DD7827"/>
    <w:multiLevelType w:val="multilevel"/>
    <w:tmpl w:val="73C017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6A2B2D"/>
    <w:multiLevelType w:val="multilevel"/>
    <w:tmpl w:val="270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741F0"/>
    <w:multiLevelType w:val="multilevel"/>
    <w:tmpl w:val="8C60C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A0D"/>
    <w:rsid w:val="0004197C"/>
    <w:rsid w:val="00056A5A"/>
    <w:rsid w:val="000B6B9F"/>
    <w:rsid w:val="001E3AD3"/>
    <w:rsid w:val="002238E4"/>
    <w:rsid w:val="0034431D"/>
    <w:rsid w:val="00397A29"/>
    <w:rsid w:val="003A217D"/>
    <w:rsid w:val="003B2618"/>
    <w:rsid w:val="003C76FD"/>
    <w:rsid w:val="0046662A"/>
    <w:rsid w:val="005C032C"/>
    <w:rsid w:val="006C4A0D"/>
    <w:rsid w:val="008460B8"/>
    <w:rsid w:val="00986CC1"/>
    <w:rsid w:val="009C0450"/>
    <w:rsid w:val="00A252B2"/>
    <w:rsid w:val="00AE36AA"/>
    <w:rsid w:val="00CD5D4A"/>
    <w:rsid w:val="00D51534"/>
    <w:rsid w:val="00D90A8F"/>
    <w:rsid w:val="00DC4338"/>
    <w:rsid w:val="00E26634"/>
    <w:rsid w:val="00E832EB"/>
    <w:rsid w:val="00F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-klimata.info/" TargetMode="External"/><Relationship Id="rId13" Type="http://schemas.openxmlformats.org/officeDocument/2006/relationships/hyperlink" Target="https://www.youtube.com/channel/UCwPNcK7Oi_YfnH9G4537jmQ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wPNcK7Oi_YfnH9G4537jmQ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ir-klimata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IL_V26jo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wPNcK7Oi_YfnH9G4537jmQ" TargetMode="External"/><Relationship Id="rId10" Type="http://schemas.openxmlformats.org/officeDocument/2006/relationships/hyperlink" Target="https://mir-klimata.inf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r-klimata.info/multizonalnaya-sistema-vrv5-ot-daikin-na-r32/" TargetMode="External"/><Relationship Id="rId14" Type="http://schemas.openxmlformats.org/officeDocument/2006/relationships/hyperlink" Target="https://www.youtube.com/watch?v=-mvRd-B29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2021-08-02T07:56:00Z</cp:lastPrinted>
  <dcterms:created xsi:type="dcterms:W3CDTF">2021-08-02T07:58:00Z</dcterms:created>
  <dcterms:modified xsi:type="dcterms:W3CDTF">2021-08-02T08:00:00Z</dcterms:modified>
</cp:coreProperties>
</file>